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36BD2190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633571">
        <w:rPr>
          <w:rFonts w:eastAsia="Times New Roman"/>
          <w:sz w:val="20"/>
          <w:szCs w:val="20"/>
        </w:rPr>
        <w:t>Monday, February 17</w:t>
      </w:r>
      <w:r w:rsidR="009F5793">
        <w:rPr>
          <w:rFonts w:eastAsia="Times New Roman"/>
          <w:sz w:val="20"/>
          <w:szCs w:val="20"/>
        </w:rPr>
        <w:t>, 2025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65C0EE4D" w:rsidR="00BD310E" w:rsidRDefault="00633571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>Monday, February 17</w:t>
      </w:r>
      <w:r w:rsidR="00D857CE">
        <w:rPr>
          <w:rFonts w:eastAsia="Times New Roman"/>
          <w:b/>
        </w:rPr>
        <w:t>, 202</w:t>
      </w:r>
      <w:r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3DCC8B82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9F5793">
        <w:rPr>
          <w:rFonts w:eastAsia="Times New Roman"/>
          <w:b/>
        </w:rPr>
        <w:t>Dec</w:t>
      </w:r>
      <w:bookmarkStart w:id="0" w:name="_GoBack"/>
      <w:bookmarkEnd w:id="0"/>
      <w:r w:rsidR="009F5793">
        <w:rPr>
          <w:rFonts w:eastAsia="Times New Roman"/>
          <w:b/>
        </w:rPr>
        <w:t>ember 16</w:t>
      </w:r>
      <w:r w:rsidR="00722222">
        <w:rPr>
          <w:rFonts w:eastAsia="Times New Roman"/>
          <w:b/>
        </w:rPr>
        <w:t>, 2024</w:t>
      </w:r>
      <w:r w:rsidR="006D497F">
        <w:rPr>
          <w:rFonts w:eastAsia="Times New Roman"/>
          <w:b/>
        </w:rPr>
        <w:t xml:space="preserve"> and January 21, 2025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7E728D2A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7812AF9E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01804D57" w14:textId="3073E81E" w:rsidR="00722222" w:rsidRDefault="009F5793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Treatment of Customers</w:t>
      </w:r>
      <w:r w:rsidR="00B30F43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</w:r>
      <w:r w:rsidR="009D1D05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3</w:t>
      </w:r>
    </w:p>
    <w:p w14:paraId="699C9858" w14:textId="2B61D86D" w:rsidR="00633571" w:rsidRDefault="00633571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Treatment of Providers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4</w:t>
      </w:r>
    </w:p>
    <w:p w14:paraId="136ADA75" w14:textId="0BC7255B" w:rsidR="00633571" w:rsidRPr="009D1D05" w:rsidRDefault="00633571" w:rsidP="009D1D05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Strategic Plan Indicators Update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56F72AD5" w14:textId="6B1F5EC9" w:rsidR="0035518A" w:rsidRDefault="009F5793" w:rsidP="009F579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/>
          <w:b/>
        </w:rPr>
      </w:pPr>
      <w:r w:rsidRPr="009F5793">
        <w:rPr>
          <w:rFonts w:eastAsia="Times New Roman"/>
          <w:b/>
        </w:rPr>
        <w:t>Monitoring Exec. Dir. Performance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11</w:t>
      </w:r>
    </w:p>
    <w:p w14:paraId="2D84278D" w14:textId="54653EEC" w:rsidR="00633571" w:rsidRPr="009F5793" w:rsidRDefault="00633571" w:rsidP="009F5793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Accountability to Owners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Page 7-8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279C5C18" w14:textId="2D89B84E" w:rsidR="0068148E" w:rsidRDefault="009F5793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9F5793">
        <w:rPr>
          <w:rFonts w:eastAsia="Times New Roman"/>
          <w:b/>
        </w:rPr>
        <w:t>Stakeholder Survey Form Approval</w:t>
      </w:r>
      <w:r w:rsidR="00633571">
        <w:rPr>
          <w:rFonts w:eastAsia="Times New Roman"/>
          <w:b/>
        </w:rPr>
        <w:t xml:space="preserve"> (approved by email)</w:t>
      </w:r>
    </w:p>
    <w:p w14:paraId="0119CB38" w14:textId="59460FAD" w:rsidR="00633571" w:rsidRDefault="00633571" w:rsidP="009F5793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Comments Solicited ED’s Performance</w:t>
      </w:r>
    </w:p>
    <w:p w14:paraId="65E850C8" w14:textId="221EE430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9F5793">
        <w:rPr>
          <w:rFonts w:eastAsia="Times New Roman"/>
          <w:b/>
        </w:rPr>
        <w:t xml:space="preserve"> December</w:t>
      </w:r>
      <w:r w:rsidR="003D4CF2">
        <w:rPr>
          <w:rFonts w:eastAsia="Times New Roman"/>
          <w:b/>
        </w:rPr>
        <w:t>, 2024</w:t>
      </w:r>
    </w:p>
    <w:p w14:paraId="5BF095EF" w14:textId="3B48A884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9E6F88">
        <w:rPr>
          <w:rFonts w:eastAsia="Times New Roman"/>
          <w:b/>
        </w:rPr>
        <w:t>February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9E6F88">
        <w:rPr>
          <w:rFonts w:eastAsia="Times New Roman"/>
          <w:b/>
        </w:rPr>
        <w:t>5</w:t>
      </w:r>
    </w:p>
    <w:p w14:paraId="28A47EFC" w14:textId="26CF47D3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9E6F88">
        <w:rPr>
          <w:rFonts w:eastAsia="Times New Roman"/>
          <w:b/>
        </w:rPr>
        <w:t xml:space="preserve">Monday, March </w:t>
      </w:r>
      <w:r w:rsidR="009F5793">
        <w:rPr>
          <w:rFonts w:eastAsia="Times New Roman"/>
          <w:b/>
        </w:rPr>
        <w:t>17</w:t>
      </w:r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9E6F88">
        <w:rPr>
          <w:rFonts w:eastAsia="Times New Roman"/>
          <w:b/>
        </w:rPr>
        <w:t>5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F00D6"/>
    <w:multiLevelType w:val="hybridMultilevel"/>
    <w:tmpl w:val="84C4FCC4"/>
    <w:lvl w:ilvl="0" w:tplc="365E0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04238B"/>
    <w:multiLevelType w:val="hybridMultilevel"/>
    <w:tmpl w:val="E76C9F9A"/>
    <w:lvl w:ilvl="0" w:tplc="D7649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3"/>
  </w:num>
  <w:num w:numId="4">
    <w:abstractNumId w:val="18"/>
  </w:num>
  <w:num w:numId="5">
    <w:abstractNumId w:val="8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34"/>
  </w:num>
  <w:num w:numId="11">
    <w:abstractNumId w:val="26"/>
  </w:num>
  <w:num w:numId="12">
    <w:abstractNumId w:val="19"/>
  </w:num>
  <w:num w:numId="13">
    <w:abstractNumId w:val="0"/>
  </w:num>
  <w:num w:numId="14">
    <w:abstractNumId w:val="10"/>
  </w:num>
  <w:num w:numId="15">
    <w:abstractNumId w:val="24"/>
  </w:num>
  <w:num w:numId="16">
    <w:abstractNumId w:val="35"/>
  </w:num>
  <w:num w:numId="17">
    <w:abstractNumId w:val="11"/>
  </w:num>
  <w:num w:numId="18">
    <w:abstractNumId w:val="23"/>
  </w:num>
  <w:num w:numId="19">
    <w:abstractNumId w:val="16"/>
  </w:num>
  <w:num w:numId="20">
    <w:abstractNumId w:val="17"/>
  </w:num>
  <w:num w:numId="21">
    <w:abstractNumId w:val="27"/>
  </w:num>
  <w:num w:numId="22">
    <w:abstractNumId w:val="9"/>
  </w:num>
  <w:num w:numId="23">
    <w:abstractNumId w:val="12"/>
  </w:num>
  <w:num w:numId="24">
    <w:abstractNumId w:val="28"/>
  </w:num>
  <w:num w:numId="25">
    <w:abstractNumId w:val="25"/>
  </w:num>
  <w:num w:numId="26">
    <w:abstractNumId w:val="22"/>
  </w:num>
  <w:num w:numId="27">
    <w:abstractNumId w:val="15"/>
  </w:num>
  <w:num w:numId="28">
    <w:abstractNumId w:val="1"/>
  </w:num>
  <w:num w:numId="29">
    <w:abstractNumId w:val="30"/>
  </w:num>
  <w:num w:numId="30">
    <w:abstractNumId w:val="20"/>
  </w:num>
  <w:num w:numId="31">
    <w:abstractNumId w:val="14"/>
  </w:num>
  <w:num w:numId="32">
    <w:abstractNumId w:val="13"/>
  </w:num>
  <w:num w:numId="33">
    <w:abstractNumId w:val="4"/>
  </w:num>
  <w:num w:numId="34">
    <w:abstractNumId w:val="31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161AA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5518A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073F2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3571"/>
    <w:rsid w:val="00635E45"/>
    <w:rsid w:val="00646230"/>
    <w:rsid w:val="00657C4F"/>
    <w:rsid w:val="00663C21"/>
    <w:rsid w:val="006650FD"/>
    <w:rsid w:val="0068116A"/>
    <w:rsid w:val="0068148E"/>
    <w:rsid w:val="00684A12"/>
    <w:rsid w:val="00694EC9"/>
    <w:rsid w:val="0069619F"/>
    <w:rsid w:val="006B0FAE"/>
    <w:rsid w:val="006B2B17"/>
    <w:rsid w:val="006B3CF5"/>
    <w:rsid w:val="006B750D"/>
    <w:rsid w:val="006C68ED"/>
    <w:rsid w:val="006D12E0"/>
    <w:rsid w:val="006D497F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22222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0C06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C406B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1D05"/>
    <w:rsid w:val="009D215A"/>
    <w:rsid w:val="009E0BB2"/>
    <w:rsid w:val="009E6F88"/>
    <w:rsid w:val="009F240C"/>
    <w:rsid w:val="009F5793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D75CF"/>
    <w:rsid w:val="00AE3BEE"/>
    <w:rsid w:val="00AF167F"/>
    <w:rsid w:val="00AF1EA2"/>
    <w:rsid w:val="00B02724"/>
    <w:rsid w:val="00B05F5D"/>
    <w:rsid w:val="00B07358"/>
    <w:rsid w:val="00B1052A"/>
    <w:rsid w:val="00B26FAC"/>
    <w:rsid w:val="00B30F43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C635A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76B1E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4A6C-C6B7-4951-B43F-67BB59A1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4</cp:revision>
  <cp:lastPrinted>2023-03-13T16:29:00Z</cp:lastPrinted>
  <dcterms:created xsi:type="dcterms:W3CDTF">2025-02-10T19:40:00Z</dcterms:created>
  <dcterms:modified xsi:type="dcterms:W3CDTF">2025-02-11T16:21:00Z</dcterms:modified>
</cp:coreProperties>
</file>